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78" w:rsidRDefault="00F43E78" w:rsidP="00F43E78">
      <w:pPr>
        <w:pStyle w:val="Default"/>
      </w:pPr>
    </w:p>
    <w:p w:rsidR="00F43E78" w:rsidRDefault="00F43E78" w:rsidP="00F43E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 №</w:t>
      </w:r>
      <w:r w:rsidR="005F44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</w:p>
    <w:p w:rsidR="00F43E78" w:rsidRDefault="00F43E78" w:rsidP="00F43E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родительского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организацией и качеством горячего питания </w:t>
      </w:r>
      <w:r w:rsidRPr="00D13FB1">
        <w:rPr>
          <w:rStyle w:val="2Exact"/>
          <w:rFonts w:eastAsia="Tahoma"/>
          <w:b/>
        </w:rPr>
        <w:t>в МБОУ «Корневская СОШ»</w:t>
      </w:r>
    </w:p>
    <w:p w:rsidR="00F43E78" w:rsidRDefault="00F43E78" w:rsidP="00F43E78">
      <w:pPr>
        <w:pStyle w:val="Default"/>
        <w:rPr>
          <w:sz w:val="28"/>
          <w:szCs w:val="28"/>
        </w:rPr>
      </w:pPr>
    </w:p>
    <w:p w:rsidR="00F43E78" w:rsidRDefault="00F43E78" w:rsidP="00F43E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31 августа 2023 г. </w:t>
      </w:r>
    </w:p>
    <w:p w:rsidR="00F43E78" w:rsidRDefault="00F43E78" w:rsidP="00F43E78">
      <w:pPr>
        <w:pStyle w:val="Default"/>
        <w:rPr>
          <w:sz w:val="28"/>
          <w:szCs w:val="28"/>
        </w:rPr>
      </w:pPr>
    </w:p>
    <w:p w:rsidR="00F43E78" w:rsidRDefault="00F43E78" w:rsidP="00F43E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 школы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Архипкина</w:t>
      </w:r>
      <w:proofErr w:type="spellEnd"/>
      <w:r>
        <w:rPr>
          <w:sz w:val="28"/>
          <w:szCs w:val="28"/>
        </w:rPr>
        <w:t xml:space="preserve">, зам. директора по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 </w:t>
      </w:r>
    </w:p>
    <w:p w:rsidR="006E30E0" w:rsidRDefault="00F43E78" w:rsidP="006E30E0">
      <w:pPr>
        <w:pStyle w:val="20"/>
        <w:shd w:val="clear" w:color="auto" w:fill="auto"/>
        <w:tabs>
          <w:tab w:val="left" w:pos="9356"/>
        </w:tabs>
        <w:spacing w:line="240" w:lineRule="auto"/>
        <w:ind w:firstLine="0"/>
        <w:rPr>
          <w:rStyle w:val="2Exact"/>
        </w:rPr>
      </w:pPr>
      <w:r>
        <w:t>Л.А. Асташкина</w:t>
      </w:r>
      <w:r>
        <w:t xml:space="preserve">, </w:t>
      </w:r>
      <w:r w:rsidR="00C02A23">
        <w:t>завхоз И.И. Щербакова</w:t>
      </w:r>
      <w:r>
        <w:t>, учител</w:t>
      </w:r>
      <w:r>
        <w:t>ь</w:t>
      </w:r>
      <w:r>
        <w:t xml:space="preserve"> </w:t>
      </w:r>
      <w:r w:rsidR="006E30E0">
        <w:t>Н.А. Асташкина</w:t>
      </w:r>
      <w:r>
        <w:t xml:space="preserve">, </w:t>
      </w:r>
      <w:r w:rsidR="006E30E0">
        <w:t>родители О.Ю. Каширина,</w:t>
      </w:r>
      <w:r>
        <w:t xml:space="preserve"> </w:t>
      </w:r>
      <w:r w:rsidR="006E30E0">
        <w:t>М.А.</w:t>
      </w:r>
      <w:r>
        <w:t xml:space="preserve"> </w:t>
      </w:r>
      <w:proofErr w:type="spellStart"/>
      <w:r w:rsidR="006E30E0">
        <w:t>Сысойкина</w:t>
      </w:r>
      <w:proofErr w:type="spellEnd"/>
      <w:r w:rsidR="006E30E0">
        <w:t xml:space="preserve">, </w:t>
      </w:r>
      <w:r w:rsidR="006E30E0">
        <w:rPr>
          <w:rStyle w:val="2Exact"/>
        </w:rPr>
        <w:t>д</w:t>
      </w:r>
      <w:r w:rsidR="006E30E0">
        <w:rPr>
          <w:rStyle w:val="2Exact"/>
        </w:rPr>
        <w:t>епутат Корневского сельского</w:t>
      </w:r>
      <w:r w:rsidR="006E30E0" w:rsidRPr="00B30800">
        <w:rPr>
          <w:rStyle w:val="2Exact"/>
        </w:rPr>
        <w:t xml:space="preserve"> </w:t>
      </w:r>
      <w:r w:rsidR="006E30E0">
        <w:rPr>
          <w:rStyle w:val="2Exact"/>
        </w:rPr>
        <w:t xml:space="preserve">поселения </w:t>
      </w:r>
      <w:proofErr w:type="spellStart"/>
      <w:r w:rsidR="006E30E0">
        <w:rPr>
          <w:rStyle w:val="2Exact"/>
        </w:rPr>
        <w:t>Архипкин</w:t>
      </w:r>
      <w:proofErr w:type="spellEnd"/>
      <w:r w:rsidR="006E30E0">
        <w:rPr>
          <w:rStyle w:val="2Exact"/>
        </w:rPr>
        <w:t xml:space="preserve"> Д</w:t>
      </w:r>
      <w:r w:rsidR="006E30E0">
        <w:rPr>
          <w:rStyle w:val="2Exact"/>
        </w:rPr>
        <w:t>.</w:t>
      </w:r>
      <w:r w:rsidR="006E30E0">
        <w:rPr>
          <w:rStyle w:val="2Exact"/>
        </w:rPr>
        <w:t xml:space="preserve"> Ю</w:t>
      </w:r>
      <w:r w:rsidR="006E30E0">
        <w:rPr>
          <w:rStyle w:val="2Exact"/>
        </w:rPr>
        <w:t xml:space="preserve">., ученица </w:t>
      </w:r>
      <w:r w:rsidR="006E30E0">
        <w:rPr>
          <w:rStyle w:val="2Exact"/>
        </w:rPr>
        <w:t xml:space="preserve"> </w:t>
      </w:r>
      <w:r w:rsidR="006E30E0" w:rsidRPr="006E30E0">
        <w:rPr>
          <w:bCs/>
        </w:rPr>
        <w:t>Иванова</w:t>
      </w:r>
      <w:r w:rsidR="006E30E0">
        <w:rPr>
          <w:bCs/>
        </w:rPr>
        <w:t xml:space="preserve"> А.</w:t>
      </w:r>
    </w:p>
    <w:p w:rsidR="00F43E78" w:rsidRDefault="00F43E78" w:rsidP="00F43E78">
      <w:pPr>
        <w:pStyle w:val="Default"/>
        <w:rPr>
          <w:sz w:val="28"/>
          <w:szCs w:val="28"/>
        </w:rPr>
      </w:pPr>
    </w:p>
    <w:p w:rsidR="00F43E78" w:rsidRDefault="00F43E78" w:rsidP="00F43E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Повестка дня: </w:t>
      </w:r>
    </w:p>
    <w:p w:rsidR="00F43E78" w:rsidRDefault="00F43E78" w:rsidP="00F43E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Утверждение состава комиссии. </w:t>
      </w:r>
    </w:p>
    <w:p w:rsidR="00F43E78" w:rsidRDefault="00F43E78" w:rsidP="00865FF8">
      <w:pPr>
        <w:pStyle w:val="20"/>
        <w:shd w:val="clear" w:color="auto" w:fill="auto"/>
        <w:tabs>
          <w:tab w:val="left" w:pos="2127"/>
        </w:tabs>
        <w:spacing w:line="326" w:lineRule="exact"/>
        <w:ind w:firstLine="0"/>
      </w:pPr>
      <w:r>
        <w:t xml:space="preserve">2. </w:t>
      </w:r>
      <w:r w:rsidR="00865FF8">
        <w:t>Нормативные правовые акты, иные документы по организации питания в учреждени</w:t>
      </w:r>
      <w:r w:rsidR="00865FF8">
        <w:t>и</w:t>
      </w:r>
      <w:r w:rsidR="00865FF8">
        <w:t xml:space="preserve"> образования</w:t>
      </w:r>
      <w:r w:rsidR="00865FF8">
        <w:t xml:space="preserve">. </w:t>
      </w:r>
      <w:r>
        <w:t>Утверждение плана</w:t>
      </w:r>
      <w:r w:rsidR="006E30E0">
        <w:t>-графика</w:t>
      </w:r>
      <w:r>
        <w:t xml:space="preserve"> работы комиссии. </w:t>
      </w:r>
    </w:p>
    <w:p w:rsidR="00F43E78" w:rsidRDefault="00F43E78" w:rsidP="00F43E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Проверка десятидневного меню. </w:t>
      </w:r>
    </w:p>
    <w:p w:rsidR="006E30E0" w:rsidRDefault="006E30E0" w:rsidP="00F43E78">
      <w:pPr>
        <w:pStyle w:val="Default"/>
        <w:rPr>
          <w:b/>
          <w:bCs/>
          <w:sz w:val="28"/>
          <w:szCs w:val="28"/>
        </w:rPr>
      </w:pPr>
    </w:p>
    <w:p w:rsidR="00F43E78" w:rsidRDefault="00F43E78" w:rsidP="00F43E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</w:p>
    <w:p w:rsidR="00C02A23" w:rsidRDefault="00F43E78" w:rsidP="005F4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слушали директора школы </w:t>
      </w:r>
      <w:r w:rsidR="006E30E0">
        <w:rPr>
          <w:sz w:val="28"/>
          <w:szCs w:val="28"/>
        </w:rPr>
        <w:t xml:space="preserve">В.И. </w:t>
      </w:r>
      <w:proofErr w:type="spellStart"/>
      <w:r w:rsidR="006E30E0">
        <w:rPr>
          <w:sz w:val="28"/>
          <w:szCs w:val="28"/>
        </w:rPr>
        <w:t>Архипкину</w:t>
      </w:r>
      <w:proofErr w:type="spellEnd"/>
      <w:r w:rsidR="006E30E0">
        <w:rPr>
          <w:sz w:val="28"/>
          <w:szCs w:val="28"/>
        </w:rPr>
        <w:t>.</w:t>
      </w:r>
      <w:r>
        <w:rPr>
          <w:sz w:val="28"/>
          <w:szCs w:val="28"/>
        </w:rPr>
        <w:t xml:space="preserve"> Он</w:t>
      </w:r>
      <w:r w:rsidR="006E30E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2A23">
        <w:rPr>
          <w:sz w:val="28"/>
          <w:szCs w:val="28"/>
        </w:rPr>
        <w:t xml:space="preserve">предложила утвердить членов комиссии в следующем </w:t>
      </w:r>
      <w:r>
        <w:rPr>
          <w:sz w:val="28"/>
          <w:szCs w:val="28"/>
        </w:rPr>
        <w:t>состав</w:t>
      </w:r>
      <w:r w:rsidR="00C02A23">
        <w:rPr>
          <w:sz w:val="28"/>
          <w:szCs w:val="28"/>
        </w:rPr>
        <w:t>е:</w:t>
      </w:r>
    </w:p>
    <w:p w:rsidR="00C02A23" w:rsidRDefault="00C02A23" w:rsidP="005F4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зам. директора по ВР </w:t>
      </w:r>
      <w:r>
        <w:rPr>
          <w:sz w:val="28"/>
          <w:szCs w:val="28"/>
        </w:rPr>
        <w:t>Л.А. Асташкина</w:t>
      </w:r>
    </w:p>
    <w:p w:rsidR="00C02A23" w:rsidRDefault="00C02A23" w:rsidP="005F4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ь – учитель биологии </w:t>
      </w:r>
      <w:r>
        <w:rPr>
          <w:sz w:val="28"/>
          <w:szCs w:val="28"/>
        </w:rPr>
        <w:t xml:space="preserve">Н.А. </w:t>
      </w:r>
      <w:r>
        <w:rPr>
          <w:sz w:val="28"/>
          <w:szCs w:val="28"/>
        </w:rPr>
        <w:t>Асташкина</w:t>
      </w:r>
    </w:p>
    <w:p w:rsidR="00C02A23" w:rsidRDefault="00C02A23" w:rsidP="005F4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43E78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F43E7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  <w:r w:rsidR="00F43E78">
        <w:rPr>
          <w:sz w:val="28"/>
          <w:szCs w:val="28"/>
        </w:rPr>
        <w:t xml:space="preserve"> </w:t>
      </w:r>
      <w:r>
        <w:rPr>
          <w:rStyle w:val="2Exact"/>
          <w:rFonts w:eastAsia="Tahoma"/>
        </w:rPr>
        <w:t>депутат Корневского сельского</w:t>
      </w:r>
      <w:r w:rsidRPr="00B30800">
        <w:rPr>
          <w:rStyle w:val="2Exact"/>
          <w:rFonts w:eastAsia="Tahoma"/>
        </w:rPr>
        <w:t xml:space="preserve"> </w:t>
      </w:r>
      <w:r>
        <w:rPr>
          <w:rStyle w:val="2Exact"/>
          <w:rFonts w:eastAsia="Tahoma"/>
        </w:rPr>
        <w:t xml:space="preserve">поселения </w:t>
      </w:r>
      <w:proofErr w:type="spellStart"/>
      <w:r>
        <w:rPr>
          <w:rStyle w:val="2Exact"/>
          <w:rFonts w:eastAsia="Tahoma"/>
        </w:rPr>
        <w:t>Архипкин</w:t>
      </w:r>
      <w:proofErr w:type="spellEnd"/>
      <w:r>
        <w:rPr>
          <w:rStyle w:val="2Exact"/>
          <w:rFonts w:eastAsia="Tahoma"/>
        </w:rPr>
        <w:t xml:space="preserve"> Д. Ю.</w:t>
      </w:r>
      <w:r>
        <w:rPr>
          <w:rStyle w:val="2Exact"/>
          <w:rFonts w:eastAsia="Tahoma"/>
        </w:rPr>
        <w:t xml:space="preserve">, </w:t>
      </w:r>
      <w:r w:rsidRPr="00C02A23">
        <w:rPr>
          <w:sz w:val="28"/>
          <w:szCs w:val="28"/>
        </w:rPr>
        <w:t>родител</w:t>
      </w:r>
      <w:r w:rsidRPr="00C02A23">
        <w:rPr>
          <w:sz w:val="28"/>
          <w:szCs w:val="28"/>
        </w:rPr>
        <w:t>ь</w:t>
      </w:r>
      <w:r w:rsidRPr="00C02A23">
        <w:rPr>
          <w:sz w:val="28"/>
          <w:szCs w:val="28"/>
        </w:rPr>
        <w:t xml:space="preserve"> М.А. </w:t>
      </w:r>
      <w:proofErr w:type="spellStart"/>
      <w:r w:rsidRPr="00C02A23">
        <w:rPr>
          <w:sz w:val="28"/>
          <w:szCs w:val="28"/>
        </w:rPr>
        <w:t>Сысойкина</w:t>
      </w:r>
      <w:proofErr w:type="spellEnd"/>
      <w:r>
        <w:rPr>
          <w:sz w:val="28"/>
          <w:szCs w:val="28"/>
        </w:rPr>
        <w:t xml:space="preserve">, </w:t>
      </w:r>
    </w:p>
    <w:p w:rsidR="00C02A23" w:rsidRDefault="00C02A23" w:rsidP="005F4448">
      <w:pPr>
        <w:pStyle w:val="20"/>
        <w:shd w:val="clear" w:color="auto" w:fill="auto"/>
        <w:tabs>
          <w:tab w:val="left" w:pos="9356"/>
        </w:tabs>
        <w:spacing w:line="240" w:lineRule="auto"/>
        <w:ind w:firstLine="0"/>
        <w:jc w:val="both"/>
        <w:rPr>
          <w:rStyle w:val="2Exact"/>
        </w:rPr>
      </w:pPr>
      <w:r>
        <w:rPr>
          <w:rStyle w:val="2Exact"/>
        </w:rPr>
        <w:t xml:space="preserve">ученица  </w:t>
      </w:r>
      <w:r>
        <w:rPr>
          <w:rStyle w:val="2Exact"/>
        </w:rPr>
        <w:t xml:space="preserve">10 класса </w:t>
      </w:r>
      <w:r w:rsidRPr="006E30E0">
        <w:rPr>
          <w:bCs/>
        </w:rPr>
        <w:t>Иванова</w:t>
      </w:r>
      <w:r>
        <w:rPr>
          <w:bCs/>
        </w:rPr>
        <w:t xml:space="preserve"> А.</w:t>
      </w:r>
      <w:bookmarkStart w:id="0" w:name="_GoBack"/>
      <w:bookmarkEnd w:id="0"/>
    </w:p>
    <w:p w:rsidR="00C02A23" w:rsidRDefault="00C02A23" w:rsidP="00F43E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3E78" w:rsidRDefault="00F43E78" w:rsidP="00F43E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Решение: </w:t>
      </w:r>
      <w:r>
        <w:rPr>
          <w:sz w:val="28"/>
          <w:szCs w:val="28"/>
        </w:rPr>
        <w:t xml:space="preserve">Утвердить состав комиссии. </w:t>
      </w:r>
    </w:p>
    <w:p w:rsidR="00C02A23" w:rsidRDefault="00C02A23" w:rsidP="00F43E78">
      <w:pPr>
        <w:pStyle w:val="Default"/>
        <w:rPr>
          <w:sz w:val="28"/>
          <w:szCs w:val="28"/>
        </w:rPr>
      </w:pPr>
    </w:p>
    <w:p w:rsidR="00C02A23" w:rsidRPr="00865FF8" w:rsidRDefault="00865FF8" w:rsidP="00865FF8">
      <w:pPr>
        <w:pStyle w:val="20"/>
        <w:shd w:val="clear" w:color="auto" w:fill="auto"/>
        <w:spacing w:after="240" w:line="322" w:lineRule="exact"/>
        <w:ind w:firstLine="0"/>
        <w:jc w:val="both"/>
      </w:pPr>
      <w:r>
        <w:t xml:space="preserve">По второму вопросу </w:t>
      </w:r>
      <w:proofErr w:type="gramStart"/>
      <w:r>
        <w:t>слушали председателя комиссии Асташкину Л.А.</w:t>
      </w:r>
      <w:r>
        <w:t xml:space="preserve"> </w:t>
      </w:r>
      <w:r>
        <w:t>Заместитель директора по ВР сообщила</w:t>
      </w:r>
      <w:proofErr w:type="gramEnd"/>
      <w:r>
        <w:t>, что на сайте «МБОУ «Корневская СОШ» создан раздел «Школьное питание», где размещены нормативные акты, регламентирующие вопросы питания, приказы, графики питания, контракты.</w:t>
      </w:r>
      <w:r>
        <w:t xml:space="preserve"> </w:t>
      </w:r>
      <w:r>
        <w:t>Далее Лариса Анатольевна ознакомила с графиком работы рабочей группы по общественному конт</w:t>
      </w:r>
      <w:r>
        <w:t xml:space="preserve">ролю качества школьного питания </w:t>
      </w:r>
      <w:r w:rsidR="00C02A23">
        <w:t xml:space="preserve">и </w:t>
      </w:r>
      <w:r w:rsidR="00F43E78">
        <w:t xml:space="preserve"> предложила провести мероприятия согласно предложенному плану. </w:t>
      </w:r>
    </w:p>
    <w:p w:rsidR="00F43E78" w:rsidRDefault="00F43E78" w:rsidP="00F43E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Решение: </w:t>
      </w:r>
      <w:r>
        <w:rPr>
          <w:sz w:val="28"/>
          <w:szCs w:val="28"/>
        </w:rPr>
        <w:t xml:space="preserve">Принять план работы комиссии на </w:t>
      </w:r>
      <w:r w:rsidR="00C02A23">
        <w:rPr>
          <w:sz w:val="28"/>
          <w:szCs w:val="28"/>
        </w:rPr>
        <w:t>2024 - 25 учебный год</w:t>
      </w:r>
      <w:r>
        <w:rPr>
          <w:sz w:val="28"/>
          <w:szCs w:val="28"/>
        </w:rPr>
        <w:t xml:space="preserve">. </w:t>
      </w:r>
    </w:p>
    <w:p w:rsidR="00C02A23" w:rsidRDefault="00C02A23" w:rsidP="00F43E78">
      <w:pPr>
        <w:pStyle w:val="Default"/>
        <w:rPr>
          <w:sz w:val="28"/>
          <w:szCs w:val="28"/>
        </w:rPr>
      </w:pPr>
    </w:p>
    <w:p w:rsidR="00F43E78" w:rsidRDefault="00F43E78" w:rsidP="005F44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слушали </w:t>
      </w:r>
      <w:r w:rsidR="00C02A23" w:rsidRPr="00C02A23">
        <w:rPr>
          <w:sz w:val="28"/>
          <w:szCs w:val="28"/>
        </w:rPr>
        <w:t>завхоз</w:t>
      </w:r>
      <w:r w:rsidR="00C02A23">
        <w:rPr>
          <w:sz w:val="28"/>
          <w:szCs w:val="28"/>
        </w:rPr>
        <w:t>а</w:t>
      </w:r>
      <w:r w:rsidR="00C02A23" w:rsidRPr="00C02A23">
        <w:rPr>
          <w:sz w:val="28"/>
          <w:szCs w:val="28"/>
        </w:rPr>
        <w:t xml:space="preserve"> И.И. Щербаков</w:t>
      </w:r>
      <w:r w:rsidR="00C02A23">
        <w:rPr>
          <w:sz w:val="28"/>
          <w:szCs w:val="28"/>
        </w:rPr>
        <w:t>у.</w:t>
      </w:r>
      <w:r>
        <w:rPr>
          <w:sz w:val="28"/>
          <w:szCs w:val="28"/>
        </w:rPr>
        <w:t xml:space="preserve"> Она познакомила комиссию с </w:t>
      </w:r>
      <w:r w:rsidR="00CC2F61">
        <w:rPr>
          <w:sz w:val="28"/>
          <w:szCs w:val="28"/>
        </w:rPr>
        <w:t xml:space="preserve">утверждённым </w:t>
      </w:r>
      <w:r>
        <w:rPr>
          <w:sz w:val="28"/>
          <w:szCs w:val="28"/>
        </w:rPr>
        <w:t>десятидневным меню</w:t>
      </w:r>
      <w:r w:rsidR="00CC2F61">
        <w:rPr>
          <w:sz w:val="28"/>
          <w:szCs w:val="28"/>
        </w:rPr>
        <w:t xml:space="preserve"> на учебный год</w:t>
      </w:r>
      <w:r>
        <w:rPr>
          <w:sz w:val="28"/>
          <w:szCs w:val="28"/>
        </w:rPr>
        <w:t xml:space="preserve">. </w:t>
      </w:r>
    </w:p>
    <w:p w:rsidR="00865FF8" w:rsidRDefault="00865FF8" w:rsidP="005F4448">
      <w:pPr>
        <w:pStyle w:val="Default"/>
        <w:jc w:val="both"/>
        <w:rPr>
          <w:b/>
          <w:bCs/>
          <w:sz w:val="28"/>
          <w:szCs w:val="28"/>
        </w:rPr>
      </w:pPr>
    </w:p>
    <w:p w:rsidR="00F43E78" w:rsidRDefault="00F43E78" w:rsidP="00F43E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Решение: </w:t>
      </w:r>
      <w:r>
        <w:rPr>
          <w:sz w:val="28"/>
          <w:szCs w:val="28"/>
        </w:rPr>
        <w:t xml:space="preserve">Принять информацию к сведению. </w:t>
      </w:r>
    </w:p>
    <w:p w:rsidR="00865FF8" w:rsidRDefault="00865FF8" w:rsidP="00F43E78">
      <w:pPr>
        <w:pStyle w:val="Default"/>
        <w:rPr>
          <w:sz w:val="26"/>
          <w:szCs w:val="26"/>
        </w:rPr>
      </w:pPr>
    </w:p>
    <w:p w:rsidR="005F4448" w:rsidRDefault="005F4448" w:rsidP="00F43E78">
      <w:pPr>
        <w:pStyle w:val="Default"/>
        <w:rPr>
          <w:sz w:val="28"/>
          <w:szCs w:val="28"/>
        </w:rPr>
      </w:pPr>
    </w:p>
    <w:p w:rsidR="005F4448" w:rsidRDefault="005F4448" w:rsidP="00F43E78">
      <w:pPr>
        <w:pStyle w:val="Default"/>
        <w:rPr>
          <w:sz w:val="28"/>
          <w:szCs w:val="28"/>
        </w:rPr>
      </w:pPr>
    </w:p>
    <w:p w:rsidR="005F4448" w:rsidRDefault="005F4448" w:rsidP="00F43E78">
      <w:pPr>
        <w:pStyle w:val="Default"/>
        <w:rPr>
          <w:sz w:val="28"/>
          <w:szCs w:val="28"/>
        </w:rPr>
      </w:pPr>
    </w:p>
    <w:p w:rsidR="00F43E78" w:rsidRPr="005F4448" w:rsidRDefault="00F43E78" w:rsidP="00F43E78">
      <w:pPr>
        <w:pStyle w:val="Default"/>
        <w:rPr>
          <w:sz w:val="28"/>
          <w:szCs w:val="28"/>
        </w:rPr>
      </w:pPr>
      <w:r w:rsidRPr="005F4448">
        <w:rPr>
          <w:sz w:val="28"/>
          <w:szCs w:val="28"/>
        </w:rPr>
        <w:t>Председатель комиссии</w:t>
      </w:r>
      <w:r w:rsidR="005F4448" w:rsidRPr="005F4448">
        <w:rPr>
          <w:sz w:val="28"/>
          <w:szCs w:val="28"/>
        </w:rPr>
        <w:t xml:space="preserve">                             </w:t>
      </w:r>
      <w:r w:rsidRPr="005F4448">
        <w:rPr>
          <w:sz w:val="28"/>
          <w:szCs w:val="28"/>
        </w:rPr>
        <w:t xml:space="preserve"> </w:t>
      </w:r>
      <w:r w:rsidR="005F4448" w:rsidRPr="005F4448">
        <w:rPr>
          <w:sz w:val="28"/>
          <w:szCs w:val="28"/>
        </w:rPr>
        <w:t xml:space="preserve">  </w:t>
      </w:r>
      <w:r w:rsidR="005F4448">
        <w:rPr>
          <w:sz w:val="28"/>
          <w:szCs w:val="28"/>
        </w:rPr>
        <w:t xml:space="preserve">    </w:t>
      </w:r>
      <w:r w:rsidR="005F4448" w:rsidRPr="005F4448">
        <w:rPr>
          <w:sz w:val="28"/>
          <w:szCs w:val="28"/>
        </w:rPr>
        <w:t xml:space="preserve"> Л.А. </w:t>
      </w:r>
      <w:r w:rsidR="005F4448" w:rsidRPr="005F4448">
        <w:rPr>
          <w:rStyle w:val="2Exact"/>
          <w:rFonts w:eastAsia="Tahoma"/>
        </w:rPr>
        <w:t>Асташкина</w:t>
      </w:r>
      <w:r w:rsidR="005F4448" w:rsidRPr="005F4448">
        <w:rPr>
          <w:sz w:val="28"/>
          <w:szCs w:val="28"/>
        </w:rPr>
        <w:t xml:space="preserve"> </w:t>
      </w:r>
    </w:p>
    <w:p w:rsidR="00F43E78" w:rsidRPr="005F4448" w:rsidRDefault="00F43E78" w:rsidP="005F4448">
      <w:pPr>
        <w:pStyle w:val="20"/>
        <w:shd w:val="clear" w:color="auto" w:fill="auto"/>
        <w:spacing w:line="280" w:lineRule="exact"/>
        <w:ind w:firstLine="0"/>
      </w:pPr>
      <w:r w:rsidRPr="005F4448">
        <w:t>Секретарь комиссии</w:t>
      </w:r>
      <w:r w:rsidR="005F4448">
        <w:t xml:space="preserve">                                           Н.А. </w:t>
      </w:r>
      <w:r w:rsidR="005F4448" w:rsidRPr="005F4448">
        <w:rPr>
          <w:rStyle w:val="2Exact"/>
        </w:rPr>
        <w:t>Асташкина</w:t>
      </w:r>
      <w:r w:rsidR="005F4448">
        <w:rPr>
          <w:rStyle w:val="2Exact"/>
        </w:rPr>
        <w:t xml:space="preserve"> </w:t>
      </w:r>
    </w:p>
    <w:p w:rsidR="00F43E78" w:rsidRDefault="00F43E78" w:rsidP="00F43E78">
      <w:pPr>
        <w:pStyle w:val="20"/>
        <w:shd w:val="clear" w:color="auto" w:fill="auto"/>
        <w:spacing w:line="280" w:lineRule="exact"/>
        <w:ind w:firstLine="0"/>
        <w:jc w:val="center"/>
        <w:rPr>
          <w:sz w:val="26"/>
          <w:szCs w:val="26"/>
        </w:rPr>
      </w:pPr>
    </w:p>
    <w:p w:rsidR="00894E91" w:rsidRDefault="00894E91">
      <w:pPr>
        <w:rPr>
          <w:sz w:val="2"/>
          <w:szCs w:val="2"/>
        </w:rPr>
      </w:pPr>
    </w:p>
    <w:sectPr w:rsidR="00894E91" w:rsidSect="005F4448">
      <w:type w:val="continuous"/>
      <w:pgSz w:w="12240" w:h="20160"/>
      <w:pgMar w:top="1154" w:right="1041" w:bottom="1154" w:left="17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CE" w:rsidRDefault="009669CE">
      <w:r>
        <w:separator/>
      </w:r>
    </w:p>
  </w:endnote>
  <w:endnote w:type="continuationSeparator" w:id="0">
    <w:p w:rsidR="009669CE" w:rsidRDefault="0096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CE" w:rsidRDefault="009669CE"/>
  </w:footnote>
  <w:footnote w:type="continuationSeparator" w:id="0">
    <w:p w:rsidR="009669CE" w:rsidRDefault="009669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5AAE"/>
    <w:multiLevelType w:val="multilevel"/>
    <w:tmpl w:val="1D9EC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E7F85"/>
    <w:multiLevelType w:val="hybridMultilevel"/>
    <w:tmpl w:val="0B946B56"/>
    <w:lvl w:ilvl="0" w:tplc="BC34884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7E53BE0"/>
    <w:multiLevelType w:val="multilevel"/>
    <w:tmpl w:val="7D76A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D23A75"/>
    <w:multiLevelType w:val="multilevel"/>
    <w:tmpl w:val="CCE28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94E91"/>
    <w:rsid w:val="00142DCA"/>
    <w:rsid w:val="005C0EDD"/>
    <w:rsid w:val="005F4448"/>
    <w:rsid w:val="00681A93"/>
    <w:rsid w:val="006E30E0"/>
    <w:rsid w:val="00865FF8"/>
    <w:rsid w:val="00894E91"/>
    <w:rsid w:val="00950913"/>
    <w:rsid w:val="009669CE"/>
    <w:rsid w:val="009A64F9"/>
    <w:rsid w:val="00AF5431"/>
    <w:rsid w:val="00B0688F"/>
    <w:rsid w:val="00C02A23"/>
    <w:rsid w:val="00CB76B5"/>
    <w:rsid w:val="00CC2F61"/>
    <w:rsid w:val="00D13FB1"/>
    <w:rsid w:val="00F4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C0E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0EDD"/>
    <w:rPr>
      <w:color w:val="000000"/>
    </w:rPr>
  </w:style>
  <w:style w:type="paragraph" w:styleId="ab">
    <w:name w:val="footer"/>
    <w:basedOn w:val="a"/>
    <w:link w:val="ac"/>
    <w:uiPriority w:val="99"/>
    <w:unhideWhenUsed/>
    <w:rsid w:val="005C0E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0EDD"/>
    <w:rPr>
      <w:color w:val="000000"/>
    </w:rPr>
  </w:style>
  <w:style w:type="paragraph" w:customStyle="1" w:styleId="Default">
    <w:name w:val="Default"/>
    <w:rsid w:val="00F43E7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2021-10-13T07:42:00Z</dcterms:created>
  <dcterms:modified xsi:type="dcterms:W3CDTF">2024-10-14T10:45:00Z</dcterms:modified>
</cp:coreProperties>
</file>